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>УТВЕРЖДАЮ</w:t>
      </w:r>
    </w:p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Директор МБУ ДО ДЮСШ № 3 </w:t>
      </w:r>
    </w:p>
    <w:p w:rsid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___________  Д.И. </w:t>
      </w:r>
      <w:proofErr w:type="spellStart"/>
      <w:r w:rsidRPr="00D85D5B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</w:p>
    <w:p w:rsidR="00D85D5B" w:rsidRPr="00812147" w:rsidRDefault="00812147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147">
        <w:rPr>
          <w:rFonts w:ascii="Times New Roman" w:hAnsi="Times New Roman" w:cs="Times New Roman"/>
          <w:sz w:val="28"/>
          <w:szCs w:val="28"/>
          <w:u w:val="single"/>
        </w:rPr>
        <w:t>«01</w:t>
      </w:r>
      <w:r w:rsidR="00D85D5B" w:rsidRPr="0081214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812147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D85D5B" w:rsidRPr="0081214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20F4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85D5B" w:rsidRPr="00812147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D85D5B" w:rsidRDefault="00D85D5B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C1" w:rsidRPr="00EA614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3EF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работы наставника молодых специалистов</w:t>
      </w:r>
      <w:r w:rsidR="000C6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CA" w:rsidRPr="00EA614D" w:rsidRDefault="00A90ACA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20F4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20F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55EE" w:rsidRDefault="005855EE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Pr="00585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наставника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молодым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пециалистам в их профессиональном становлении, а также формирование в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являются: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молодым специалистам интереса к педагогической деятельности и закрепление их в учреждении;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процесса профессионального становления молодого специалиста 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способности самостоятельно и качественно выполнять возложенные на него обязанности по занимаемой должности;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лучшим традициям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исполнение правил поведения в учреждении, сознательного и творческого отношения к выполнению должностных обязанностей.</w:t>
      </w:r>
      <w:proofErr w:type="gramEnd"/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Молодые 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тренеры-преподаватели</w:t>
      </w:r>
      <w:r w:rsidR="009E2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творческих мероприятиях в 2022-2023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5EE" w:rsidRPr="00480AA4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A2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Гуркина</w:t>
      </w:r>
      <w:proofErr w:type="spellEnd"/>
      <w:r w:rsidR="00A2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Максимовна</w:t>
      </w:r>
      <w:r w:rsidR="00142ACA"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55EE" w:rsidRDefault="005855EE" w:rsidP="00D85D5B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2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Пилипенко Артем Григорьевич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617"/>
        <w:gridCol w:w="4189"/>
        <w:gridCol w:w="1804"/>
        <w:gridCol w:w="4022"/>
      </w:tblGrid>
      <w:tr w:rsidR="000C649A" w:rsidTr="009964DB">
        <w:trPr>
          <w:tblHeader/>
        </w:trPr>
        <w:tc>
          <w:tcPr>
            <w:tcW w:w="617" w:type="dxa"/>
          </w:tcPr>
          <w:p w:rsidR="000C649A" w:rsidRPr="00EA614D" w:rsidRDefault="000C649A" w:rsidP="00D85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9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04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Срок  выполнения</w:t>
            </w:r>
          </w:p>
        </w:tc>
        <w:tc>
          <w:tcPr>
            <w:tcW w:w="4022" w:type="dxa"/>
          </w:tcPr>
          <w:p w:rsidR="00FC12CF" w:rsidRDefault="00FC12CF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0C649A" w:rsidRPr="000C649A" w:rsidRDefault="00D85D5B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C649A"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bookmarkEnd w:id="0"/>
      <w:tr w:rsidR="000C649A" w:rsidTr="009964DB">
        <w:tc>
          <w:tcPr>
            <w:tcW w:w="617" w:type="dxa"/>
          </w:tcPr>
          <w:p w:rsidR="000C649A" w:rsidRPr="00EA614D" w:rsidRDefault="000C649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:rsidR="000C649A" w:rsidRPr="00EA614D" w:rsidRDefault="006063C9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49A" w:rsidRPr="00EA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начинающего тренера-преподавателя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22" w:type="dxa"/>
          </w:tcPr>
          <w:p w:rsidR="000C649A" w:rsidRPr="00EA614D" w:rsidRDefault="005C0D41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выявленными проблемами в работе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 xml:space="preserve">тренера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необходима методическая помощь в оформлении учебной и методической документации, материалов для участия в конкурсах, конференциях и др.</w:t>
            </w:r>
          </w:p>
        </w:tc>
      </w:tr>
      <w:tr w:rsidR="00CC50AF" w:rsidTr="009964DB">
        <w:trPr>
          <w:trHeight w:val="60"/>
        </w:trPr>
        <w:tc>
          <w:tcPr>
            <w:tcW w:w="617" w:type="dxa"/>
          </w:tcPr>
          <w:p w:rsidR="00CC50AF" w:rsidRPr="00EA614D" w:rsidRDefault="00CC50A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:rsidR="00CC50AF" w:rsidRDefault="00CC50AF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142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нормативными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 муниципального уровней»</w:t>
            </w: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Pr="00EA614D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C50AF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22" w:type="dxa"/>
          </w:tcPr>
          <w:p w:rsidR="00CC50AF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и региональными законами об образовании, физической культуры и спорта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, постановлениями и приказами, касающимися организации образовательной деятельности, охраны труда и техники безопасности, организации и др.</w:t>
            </w:r>
          </w:p>
        </w:tc>
      </w:tr>
      <w:tr w:rsidR="005818D5" w:rsidTr="009964DB">
        <w:tc>
          <w:tcPr>
            <w:tcW w:w="617" w:type="dxa"/>
          </w:tcPr>
          <w:p w:rsidR="005818D5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9" w:type="dxa"/>
          </w:tcPr>
          <w:p w:rsidR="005818D5" w:rsidRPr="005818D5" w:rsidRDefault="005818D5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B3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локальными нормативными актами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– МБУ ДО ДЮСШ № 3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4" w:type="dxa"/>
          </w:tcPr>
          <w:p w:rsidR="005818D5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22" w:type="dxa"/>
          </w:tcPr>
          <w:p w:rsidR="005818D5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 с локальными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>актами учреждения, касающиеся программно-методической и нормативно-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организационной деятельности школы. 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Консультирование включает требования и особенности непосредственной разработки локальных нормативных актов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 № 3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, программ и методических материалов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5818D5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DF9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</w:t>
            </w:r>
            <w:r w:rsidR="00076452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2ACA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на занятиях</w:t>
            </w:r>
            <w:r w:rsidR="009964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7DDF" w:rsidRDefault="009E21E0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психолого-педагогического сопровождения образовательного процесса </w:t>
            </w:r>
            <w:r w:rsidR="009964DB">
              <w:rPr>
                <w:rFonts w:ascii="Times New Roman" w:hAnsi="Times New Roman" w:cs="Times New Roman"/>
                <w:sz w:val="24"/>
                <w:szCs w:val="24"/>
              </w:rPr>
              <w:t>на основании соответствующих методов и приемов</w:t>
            </w: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142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и применение в образовательном процессе методов, приемов и форм</w:t>
            </w:r>
            <w:r w:rsidR="00A80222">
              <w:rPr>
                <w:rFonts w:ascii="Times New Roman" w:hAnsi="Times New Roman" w:cs="Times New Roman"/>
                <w:sz w:val="24"/>
                <w:szCs w:val="24"/>
              </w:rPr>
              <w:t>, используемых в физкультурно-спортивном занятии;</w:t>
            </w:r>
          </w:p>
          <w:p w:rsidR="00A80222" w:rsidRDefault="00A80222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9A" w:rsidRDefault="00A80222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 методической структуры занятия в зависимости от его вида и типа</w:t>
            </w:r>
            <w:r w:rsidR="00A9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E0" w:rsidRDefault="00366AE0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A80222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</w:tcPr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использования  в образовательном процессе традиционного занятия и с применением личностно-ориентированного подхода;</w:t>
            </w:r>
          </w:p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САнПин-ами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занятиях (рациональность нагрузки, времени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4D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методами и приемами психолого-педагогического воздействия</w:t>
            </w: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CA" w:rsidRDefault="00142ACA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методов, приемов и форм, используемых в физкультурно-спортивном </w:t>
            </w:r>
            <w:r w:rsidR="00967DD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план-конспект физкультурно-спортивного занятия;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самоанализу занятия, 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самоанализ занятия в соответствии с разработанными критериями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(ДООП); 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алендарно-тематических планов. Изучение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тренеров-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преподавателей, которые можно использовать в работе. </w:t>
            </w: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Pr="00A90ACA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C649A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775B8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022" w:type="dxa"/>
          </w:tcPr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 по разработке 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по разработке ДООП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календарно-тематического планирования;</w:t>
            </w:r>
          </w:p>
          <w:p w:rsidR="00775B83" w:rsidRPr="00EA614D" w:rsidRDefault="00B366F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методическими материалами (пособиями, разработками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, программами 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разработанными педагогами учреждения и используемые в образовательной деятельности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07015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разработка собственных программно-методических материалов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методиста-наставника</w:t>
            </w:r>
          </w:p>
          <w:p w:rsidR="00FC12CF" w:rsidRDefault="00FC12C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FC12CF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азработана ДООП «</w:t>
            </w:r>
            <w:r w:rsidR="0047653C">
              <w:rPr>
                <w:rFonts w:ascii="Times New Roman" w:hAnsi="Times New Roman" w:cs="Times New Roman"/>
                <w:sz w:val="24"/>
                <w:szCs w:val="24"/>
              </w:rPr>
              <w:t>Спортивная ходьба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CF" w:rsidRPr="00EA614D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необходимыми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35F" w:rsidTr="009964DB">
        <w:trPr>
          <w:trHeight w:val="465"/>
        </w:trPr>
        <w:tc>
          <w:tcPr>
            <w:tcW w:w="617" w:type="dxa"/>
            <w:vMerge w:val="restart"/>
          </w:tcPr>
          <w:p w:rsidR="0036535F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6535F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фестивалях, научно-практических конференциях и др.:</w:t>
            </w: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480AA4" w:rsidRDefault="0047653C" w:rsidP="0099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20F48">
              <w:rPr>
                <w:rFonts w:ascii="Times New Roman" w:hAnsi="Times New Roman" w:cs="Times New Roman"/>
                <w:b/>
                <w:sz w:val="24"/>
                <w:szCs w:val="24"/>
              </w:rPr>
              <w:t>Пилипенко А.Г.</w:t>
            </w:r>
          </w:p>
          <w:p w:rsidR="0036535F" w:rsidRPr="00480AA4" w:rsidRDefault="0036535F" w:rsidP="0099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35F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EA614D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CA" w:rsidRDefault="00142AC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Pr="00EA614D" w:rsidRDefault="00A20F48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4022" w:type="dxa"/>
          </w:tcPr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8" w:rsidRDefault="001A7840" w:rsidP="00A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F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в рамках всероссийской конференции-конкурсе </w:t>
            </w:r>
            <w:r w:rsidR="00A20F48"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="00A20F48" w:rsidRPr="00315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0F48">
              <w:rPr>
                <w:rFonts w:ascii="Times New Roman" w:hAnsi="Times New Roman"/>
                <w:sz w:val="24"/>
                <w:szCs w:val="24"/>
              </w:rPr>
              <w:t>«</w:t>
            </w:r>
            <w:r w:rsidR="00A20F48" w:rsidRPr="003153E9">
              <w:rPr>
                <w:rFonts w:ascii="Times New Roman" w:hAnsi="Times New Roman"/>
                <w:sz w:val="24"/>
                <w:szCs w:val="24"/>
              </w:rPr>
              <w:t xml:space="preserve">Самореализация, рефлексия и </w:t>
            </w:r>
            <w:proofErr w:type="spellStart"/>
            <w:r w:rsidR="00A20F48" w:rsidRPr="003153E9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="00A20F48" w:rsidRPr="003153E9">
              <w:rPr>
                <w:rFonts w:ascii="Times New Roman" w:hAnsi="Times New Roman"/>
                <w:sz w:val="24"/>
                <w:szCs w:val="24"/>
              </w:rPr>
              <w:t xml:space="preserve"> личности в спорте», организованной </w:t>
            </w:r>
            <w:r w:rsidR="00A20F48">
              <w:rPr>
                <w:rFonts w:ascii="Times New Roman" w:hAnsi="Times New Roman"/>
                <w:sz w:val="24"/>
                <w:szCs w:val="24"/>
              </w:rPr>
              <w:t xml:space="preserve">во взаимодействии педагогов МБУ ДО ДЮСШ №3 с учеными </w:t>
            </w:r>
            <w:proofErr w:type="spellStart"/>
            <w:r w:rsidR="00A20F48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="00A20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F48" w:rsidRPr="003153E9">
              <w:rPr>
                <w:rFonts w:ascii="Times New Roman" w:hAnsi="Times New Roman"/>
                <w:sz w:val="24"/>
                <w:szCs w:val="24"/>
              </w:rPr>
              <w:t>в номинациях: «</w:t>
            </w:r>
            <w:proofErr w:type="spellStart"/>
            <w:r w:rsidR="00A20F48" w:rsidRPr="003153E9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A20F48" w:rsidRPr="003153E9">
              <w:rPr>
                <w:rFonts w:ascii="Times New Roman" w:hAnsi="Times New Roman"/>
                <w:sz w:val="24"/>
                <w:szCs w:val="24"/>
              </w:rPr>
              <w:t>», «Резюме», «Интервью», «Эффективная самоподготовка»</w:t>
            </w:r>
          </w:p>
          <w:p w:rsidR="0047653C" w:rsidRPr="00EA614D" w:rsidRDefault="00A20F48" w:rsidP="00A2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(планируются 1-2)</w:t>
            </w:r>
            <w:r w:rsidRPr="00315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535F" w:rsidTr="009964DB">
        <w:trPr>
          <w:trHeight w:val="900"/>
        </w:trPr>
        <w:tc>
          <w:tcPr>
            <w:tcW w:w="617" w:type="dxa"/>
            <w:vMerge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6535F" w:rsidRPr="00480AA4" w:rsidRDefault="0036535F" w:rsidP="00A2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A20F48">
              <w:rPr>
                <w:rFonts w:ascii="Times New Roman" w:hAnsi="Times New Roman" w:cs="Times New Roman"/>
                <w:b/>
                <w:sz w:val="24"/>
                <w:szCs w:val="24"/>
              </w:rPr>
              <w:t>Гуркина</w:t>
            </w:r>
            <w:proofErr w:type="spellEnd"/>
            <w:r w:rsidR="00A2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1804" w:type="dxa"/>
          </w:tcPr>
          <w:p w:rsidR="0036535F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109F" w:rsidRDefault="0083109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48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48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9F" w:rsidRDefault="0083109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22" w:type="dxa"/>
          </w:tcPr>
          <w:p w:rsid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«Мое первое открытие»:</w:t>
            </w:r>
          </w:p>
          <w:p w:rsid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доклада и презентации;</w:t>
            </w:r>
          </w:p>
          <w:p w:rsidR="0047653C" w:rsidRP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методической разработки  </w:t>
            </w:r>
            <w:r w:rsidR="009E21E0">
              <w:rPr>
                <w:rFonts w:ascii="Times New Roman" w:hAnsi="Times New Roman" w:cs="Times New Roman"/>
                <w:sz w:val="24"/>
                <w:szCs w:val="24"/>
              </w:rPr>
              <w:t xml:space="preserve">на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A20F48" w:rsidRPr="00902EAF">
              <w:rPr>
                <w:rFonts w:ascii="Times New Roman" w:hAnsi="Times New Roman"/>
                <w:sz w:val="24"/>
                <w:szCs w:val="24"/>
              </w:rPr>
              <w:t>«</w:t>
            </w:r>
            <w:r w:rsidR="00A20F48" w:rsidRPr="00902EAF">
              <w:rPr>
                <w:rFonts w:ascii="Times New Roman" w:hAnsi="Times New Roman"/>
                <w:bCs/>
                <w:sz w:val="24"/>
                <w:szCs w:val="24"/>
              </w:rPr>
              <w:t>Исследование педагогических условий формирования мотивации  к занятиям физической культурой у детей старшего дошкольного возраста (6-7лет)</w:t>
            </w:r>
            <w:r w:rsidR="00A20F48" w:rsidRPr="00902E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535F" w:rsidRDefault="0036535F" w:rsidP="001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(плани</w:t>
            </w:r>
            <w:r w:rsidR="00B06C3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1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8BA" w:rsidTr="009964DB">
        <w:tc>
          <w:tcPr>
            <w:tcW w:w="617" w:type="dxa"/>
          </w:tcPr>
          <w:p w:rsidR="00C118BA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C118BA" w:rsidRDefault="00C118B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аттестации на первую квалификационную категорию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результативности различных видов деятельности</w:t>
            </w:r>
          </w:p>
          <w:p w:rsidR="003F6598" w:rsidRDefault="003F6598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98" w:rsidRDefault="003F6598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98" w:rsidRDefault="003F6598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118BA" w:rsidRDefault="00C118B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022" w:type="dxa"/>
          </w:tcPr>
          <w:p w:rsidR="00C118BA" w:rsidRDefault="00C118BA" w:rsidP="008A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критериями оценки работы тренера-преподавателя для прохождения процедуры аттестации, мониторинг результативности образовательной, методической, соревновательной,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Pr="00EA614D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</w:tc>
        <w:tc>
          <w:tcPr>
            <w:tcW w:w="1804" w:type="dxa"/>
          </w:tcPr>
          <w:p w:rsidR="000C649A" w:rsidRPr="00EA614D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22" w:type="dxa"/>
          </w:tcPr>
          <w:p w:rsidR="000C649A" w:rsidRPr="00EA614D" w:rsidRDefault="0036535F" w:rsidP="008A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D3264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задач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год. </w:t>
            </w:r>
          </w:p>
        </w:tc>
      </w:tr>
    </w:tbl>
    <w:p w:rsidR="00893EFD" w:rsidRDefault="00893EFD" w:rsidP="00893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D5B" w:rsidRDefault="009964DB" w:rsidP="00996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</w:t>
      </w:r>
    </w:p>
    <w:sectPr w:rsidR="00D85D5B" w:rsidSect="004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EFD"/>
    <w:rsid w:val="0007015A"/>
    <w:rsid w:val="00076452"/>
    <w:rsid w:val="000C649A"/>
    <w:rsid w:val="00142ACA"/>
    <w:rsid w:val="001A7840"/>
    <w:rsid w:val="001F256B"/>
    <w:rsid w:val="002634BE"/>
    <w:rsid w:val="002A3DF9"/>
    <w:rsid w:val="002F42A0"/>
    <w:rsid w:val="0036535F"/>
    <w:rsid w:val="00366AE0"/>
    <w:rsid w:val="003F6598"/>
    <w:rsid w:val="004625E2"/>
    <w:rsid w:val="0047653C"/>
    <w:rsid w:val="00476C03"/>
    <w:rsid w:val="00480AA4"/>
    <w:rsid w:val="00495CC1"/>
    <w:rsid w:val="00503702"/>
    <w:rsid w:val="00504648"/>
    <w:rsid w:val="0057374A"/>
    <w:rsid w:val="005818D5"/>
    <w:rsid w:val="005855EE"/>
    <w:rsid w:val="005C0D41"/>
    <w:rsid w:val="006063C9"/>
    <w:rsid w:val="006462B7"/>
    <w:rsid w:val="006C2535"/>
    <w:rsid w:val="00775B83"/>
    <w:rsid w:val="007802E5"/>
    <w:rsid w:val="00812147"/>
    <w:rsid w:val="0083109F"/>
    <w:rsid w:val="008723B1"/>
    <w:rsid w:val="00893EFD"/>
    <w:rsid w:val="008A2CFC"/>
    <w:rsid w:val="00967DDF"/>
    <w:rsid w:val="009964DB"/>
    <w:rsid w:val="009D3264"/>
    <w:rsid w:val="009E21E0"/>
    <w:rsid w:val="00A20F48"/>
    <w:rsid w:val="00A80222"/>
    <w:rsid w:val="00A90ACA"/>
    <w:rsid w:val="00A92684"/>
    <w:rsid w:val="00B06C3D"/>
    <w:rsid w:val="00B3536D"/>
    <w:rsid w:val="00B366F7"/>
    <w:rsid w:val="00BA6371"/>
    <w:rsid w:val="00BC6C37"/>
    <w:rsid w:val="00C118BA"/>
    <w:rsid w:val="00C80324"/>
    <w:rsid w:val="00CB158E"/>
    <w:rsid w:val="00CC0A51"/>
    <w:rsid w:val="00CC50AF"/>
    <w:rsid w:val="00D36D7D"/>
    <w:rsid w:val="00D85D5B"/>
    <w:rsid w:val="00E52410"/>
    <w:rsid w:val="00EA614D"/>
    <w:rsid w:val="00F50428"/>
    <w:rsid w:val="00FC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855EE"/>
  </w:style>
  <w:style w:type="paragraph" w:styleId="a4">
    <w:name w:val="Balloon Text"/>
    <w:basedOn w:val="a"/>
    <w:link w:val="a5"/>
    <w:uiPriority w:val="99"/>
    <w:semiHidden/>
    <w:unhideWhenUsed/>
    <w:rsid w:val="001F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5CE0-7279-494C-8C2C-9CB6FA2A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2021-11-03T07:48:00Z</cp:lastPrinted>
  <dcterms:created xsi:type="dcterms:W3CDTF">2021-11-03T07:42:00Z</dcterms:created>
  <dcterms:modified xsi:type="dcterms:W3CDTF">2024-10-01T05:02:00Z</dcterms:modified>
</cp:coreProperties>
</file>